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6B7" w14:textId="77777777" w:rsidR="00237A95" w:rsidRDefault="005011E4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701BF3" wp14:editId="53ED0E2C">
            <wp:simplePos x="0" y="0"/>
            <wp:positionH relativeFrom="column">
              <wp:posOffset>4323080</wp:posOffset>
            </wp:positionH>
            <wp:positionV relativeFrom="paragraph">
              <wp:posOffset>68580</wp:posOffset>
            </wp:positionV>
            <wp:extent cx="139573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227" y="21373"/>
                <wp:lineTo x="2122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E49D3" w14:textId="77777777" w:rsidR="004845E9" w:rsidRDefault="00397CAA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45801B" wp14:editId="2D5068A5">
            <wp:simplePos x="0" y="0"/>
            <wp:positionH relativeFrom="column">
              <wp:posOffset>-77470</wp:posOffset>
            </wp:positionH>
            <wp:positionV relativeFrom="paragraph">
              <wp:posOffset>17780</wp:posOffset>
            </wp:positionV>
            <wp:extent cx="2211547" cy="92392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mis Gemeinde b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669" cy="920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1E4">
        <w:rPr>
          <w:noProof/>
        </w:rPr>
        <w:drawing>
          <wp:anchor distT="0" distB="0" distL="114300" distR="114300" simplePos="0" relativeHeight="251666432" behindDoc="0" locked="0" layoutInCell="1" allowOverlap="1" wp14:anchorId="00CB5DCF" wp14:editId="14DA75D7">
            <wp:simplePos x="0" y="0"/>
            <wp:positionH relativeFrom="column">
              <wp:posOffset>4065905</wp:posOffset>
            </wp:positionH>
            <wp:positionV relativeFrom="paragraph">
              <wp:posOffset>65405</wp:posOffset>
            </wp:positionV>
            <wp:extent cx="1809750" cy="775522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Branding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040" cy="7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2FA58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24AAE1E1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4AA83B65" w14:textId="77777777" w:rsidR="00237A95" w:rsidRDefault="00237A95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32FB768C" w14:textId="77777777" w:rsidR="008A3447" w:rsidRPr="008A3447" w:rsidRDefault="008A3447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73FF9F10" w14:textId="77777777" w:rsidR="00980E64" w:rsidRDefault="00980E64" w:rsidP="00980E64">
      <w:pPr>
        <w:pStyle w:val="berschrift3"/>
        <w:rPr>
          <w:rFonts w:ascii="Century Gothic" w:hAnsi="Century Gothic"/>
          <w:sz w:val="28"/>
          <w:szCs w:val="28"/>
        </w:rPr>
      </w:pPr>
    </w:p>
    <w:p w14:paraId="30863095" w14:textId="77777777" w:rsidR="008D53DB" w:rsidRPr="008D53DB" w:rsidRDefault="008D53DB" w:rsidP="008D53DB"/>
    <w:p w14:paraId="2702A311" w14:textId="557A06DA" w:rsidR="00980E64" w:rsidRPr="00315A6B" w:rsidRDefault="00F33412" w:rsidP="00980E64">
      <w:pPr>
        <w:pStyle w:val="berschrift3"/>
        <w:rPr>
          <w:rFonts w:ascii="Century Gothic" w:hAnsi="Century Gothic"/>
          <w:sz w:val="28"/>
          <w:szCs w:val="28"/>
          <w:lang w:val="fr-BE"/>
        </w:rPr>
      </w:pPr>
      <w:r>
        <w:rPr>
          <w:rFonts w:ascii="Century Gothic" w:hAnsi="Century Gothic"/>
          <w:sz w:val="28"/>
          <w:szCs w:val="28"/>
          <w:lang w:val="fr-BE"/>
        </w:rPr>
        <w:t xml:space="preserve">OFFRE </w:t>
      </w:r>
      <w:r w:rsidR="00627A73" w:rsidRPr="00315A6B">
        <w:rPr>
          <w:rFonts w:ascii="Century Gothic" w:hAnsi="Century Gothic"/>
          <w:sz w:val="28"/>
          <w:szCs w:val="28"/>
          <w:lang w:val="fr-BE"/>
        </w:rPr>
        <w:t>D'EMPLOI</w:t>
      </w:r>
    </w:p>
    <w:p w14:paraId="2B367BF9" w14:textId="77777777" w:rsidR="002E122B" w:rsidRPr="00315A6B" w:rsidRDefault="002E122B" w:rsidP="002E122B">
      <w:pPr>
        <w:ind w:left="720" w:firstLine="72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643ECD28" w14:textId="6D280DB0" w:rsidR="002E122B" w:rsidRPr="004322D9" w:rsidRDefault="003C3022" w:rsidP="003C3022">
      <w:pPr>
        <w:ind w:left="720" w:firstLine="720"/>
        <w:jc w:val="both"/>
        <w:rPr>
          <w:rFonts w:ascii="Century Gothic" w:hAnsi="Century Gothic"/>
          <w:snapToGrid w:val="0"/>
          <w:sz w:val="24"/>
          <w:szCs w:val="24"/>
          <w:lang w:val="fr-FR"/>
        </w:rPr>
      </w:pPr>
      <w:r w:rsidRPr="002E122B">
        <w:rPr>
          <w:rFonts w:ascii="Century Gothic" w:hAnsi="Century Gothic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E76FF5" wp14:editId="18BEC77C">
                <wp:simplePos x="0" y="0"/>
                <wp:positionH relativeFrom="margin">
                  <wp:posOffset>-125095</wp:posOffset>
                </wp:positionH>
                <wp:positionV relativeFrom="margin">
                  <wp:posOffset>2030730</wp:posOffset>
                </wp:positionV>
                <wp:extent cx="6238875" cy="1028700"/>
                <wp:effectExtent l="57150" t="19050" r="85725" b="95250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2870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B6303" w14:textId="3B9C103F" w:rsidR="004322D9" w:rsidRPr="004322D9" w:rsidRDefault="004322D9" w:rsidP="004322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</w:pPr>
                            <w:r w:rsidRPr="004322D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  <w:t xml:space="preserve">Ouvrier qualifié dans le service </w:t>
                            </w:r>
                            <w:r w:rsidR="001E324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  <w:t>e</w:t>
                            </w:r>
                            <w:r w:rsidRPr="004322D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  <w:t xml:space="preserve">au </w:t>
                            </w:r>
                            <w:r w:rsidR="001E324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  <w:t>potable</w:t>
                            </w:r>
                            <w:r w:rsidRPr="004322D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  <w:lang w:val="fr-FR"/>
                              </w:rPr>
                              <w:t xml:space="preserve">(h/f) </w:t>
                            </w:r>
                          </w:p>
                          <w:p w14:paraId="2CFD7C32" w14:textId="6E424E9B" w:rsidR="00D40F2F" w:rsidRDefault="004322D9" w:rsidP="004322D9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4322D9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(38 heures/semaine)</w:t>
                            </w:r>
                          </w:p>
                          <w:p w14:paraId="13924EE0" w14:textId="77777777" w:rsidR="00D40F2F" w:rsidRDefault="00D40F2F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76FF5" id="AutoForm 2" o:spid="_x0000_s1026" style="position:absolute;left:0;text-align:left;margin-left:-9.85pt;margin-top:159.9pt;width:491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71EB6303" w14:textId="3B9C103F" w:rsidR="004322D9" w:rsidRPr="004322D9" w:rsidRDefault="004322D9" w:rsidP="004322D9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</w:pPr>
                      <w:r w:rsidRPr="004322D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  <w:t xml:space="preserve">Ouvrier qualifié dans le service </w:t>
                      </w:r>
                      <w:r w:rsidR="001E324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  <w:t>e</w:t>
                      </w:r>
                      <w:r w:rsidRPr="004322D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  <w:t xml:space="preserve">au </w:t>
                      </w:r>
                      <w:r w:rsidR="001E324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  <w:t>potable</w:t>
                      </w:r>
                      <w:r w:rsidRPr="004322D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  <w:lang w:val="fr-FR"/>
                        </w:rPr>
                        <w:t xml:space="preserve">(h/f) </w:t>
                      </w:r>
                    </w:p>
                    <w:p w14:paraId="2CFD7C32" w14:textId="6E424E9B" w:rsidR="00D40F2F" w:rsidRDefault="004322D9" w:rsidP="004322D9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</w:rPr>
                      </w:pPr>
                      <w:r w:rsidRPr="004322D9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(38 heures/semaine)</w:t>
                      </w:r>
                    </w:p>
                    <w:p w14:paraId="13924EE0" w14:textId="77777777" w:rsidR="00D40F2F" w:rsidRDefault="00D40F2F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E32ED" w:rsidRPr="004322D9">
        <w:rPr>
          <w:lang w:val="fr-FR"/>
        </w:rPr>
        <w:t xml:space="preserve"> </w:t>
      </w:r>
      <w:r w:rsidR="00EE32ED" w:rsidRPr="004322D9">
        <w:rPr>
          <w:rFonts w:ascii="Century Gothic" w:hAnsi="Century Gothic"/>
          <w:noProof/>
          <w:snapToGrid w:val="0"/>
          <w:sz w:val="22"/>
          <w:szCs w:val="22"/>
          <w:lang w:val="fr-FR"/>
        </w:rPr>
        <w:t>La commune de La Calamine recrute au plus tôt un</w:t>
      </w:r>
      <w:r w:rsidR="001E3241">
        <w:rPr>
          <w:rFonts w:ascii="Century Gothic" w:hAnsi="Century Gothic"/>
          <w:noProof/>
          <w:snapToGrid w:val="0"/>
          <w:sz w:val="22"/>
          <w:szCs w:val="22"/>
          <w:lang w:val="fr-FR"/>
        </w:rPr>
        <w:t xml:space="preserve"> </w:t>
      </w:r>
      <w:r w:rsidR="002E122B" w:rsidRPr="004322D9">
        <w:rPr>
          <w:rFonts w:ascii="Century Gothic" w:hAnsi="Century Gothic"/>
          <w:snapToGrid w:val="0"/>
          <w:sz w:val="22"/>
          <w:szCs w:val="22"/>
          <w:lang w:val="fr-FR"/>
        </w:rPr>
        <w:t xml:space="preserve">: </w:t>
      </w:r>
    </w:p>
    <w:p w14:paraId="58515F3B" w14:textId="77777777" w:rsidR="003C3022" w:rsidRPr="004322D9" w:rsidRDefault="003C3022" w:rsidP="00980E64">
      <w:pPr>
        <w:jc w:val="both"/>
        <w:rPr>
          <w:rFonts w:ascii="Century Gothic" w:hAnsi="Century Gothic"/>
          <w:b/>
          <w:snapToGrid w:val="0"/>
          <w:sz w:val="22"/>
          <w:szCs w:val="22"/>
          <w:lang w:val="fr-FR"/>
        </w:rPr>
      </w:pPr>
    </w:p>
    <w:p w14:paraId="44BF4342" w14:textId="7C6B5086" w:rsidR="001B1BAF" w:rsidRPr="00F8382C" w:rsidRDefault="00F8382C" w:rsidP="00980E64">
      <w:pPr>
        <w:jc w:val="both"/>
        <w:rPr>
          <w:rFonts w:ascii="Century Gothic" w:hAnsi="Century Gothic"/>
          <w:snapToGrid w:val="0"/>
          <w:szCs w:val="22"/>
          <w:lang w:val="fr-FR"/>
        </w:rPr>
      </w:pPr>
      <w:r w:rsidRPr="00F8382C">
        <w:rPr>
          <w:rFonts w:ascii="Century Gothic" w:hAnsi="Century Gothic"/>
          <w:b/>
          <w:snapToGrid w:val="0"/>
          <w:sz w:val="22"/>
          <w:szCs w:val="22"/>
          <w:lang w:val="fr-FR"/>
        </w:rPr>
        <w:t>Nous sommes...</w:t>
      </w:r>
      <w:r>
        <w:rPr>
          <w:rFonts w:ascii="Century Gothic" w:hAnsi="Century Gothic"/>
          <w:b/>
          <w:snapToGrid w:val="0"/>
          <w:sz w:val="22"/>
          <w:szCs w:val="22"/>
          <w:lang w:val="fr-FR"/>
        </w:rPr>
        <w:t xml:space="preserve"> </w:t>
      </w:r>
      <w:r w:rsidRPr="00F8382C">
        <w:rPr>
          <w:rFonts w:ascii="Century Gothic" w:hAnsi="Century Gothic"/>
          <w:bCs/>
          <w:snapToGrid w:val="0"/>
          <w:sz w:val="22"/>
          <w:szCs w:val="22"/>
          <w:lang w:val="fr-FR"/>
        </w:rPr>
        <w:t>une des neuf communes germanophones de Belgique et une composante institutionnelle de la Communauté germanophone</w:t>
      </w:r>
      <w:r w:rsidR="00956477" w:rsidRPr="00F8382C">
        <w:rPr>
          <w:rFonts w:ascii="Century Gothic" w:hAnsi="Century Gothic"/>
          <w:snapToGrid w:val="0"/>
          <w:sz w:val="22"/>
          <w:szCs w:val="21"/>
          <w:lang w:val="fr-FR"/>
        </w:rPr>
        <w:t>.</w:t>
      </w:r>
      <w:r w:rsidR="008D53DB" w:rsidRPr="00F8382C">
        <w:rPr>
          <w:rFonts w:ascii="Century Gothic" w:hAnsi="Century Gothic"/>
          <w:snapToGrid w:val="0"/>
          <w:szCs w:val="22"/>
          <w:lang w:val="fr-FR"/>
        </w:rPr>
        <w:t xml:space="preserve"> </w:t>
      </w:r>
    </w:p>
    <w:p w14:paraId="7884193C" w14:textId="77777777" w:rsidR="00CB1813" w:rsidRPr="00F8382C" w:rsidRDefault="00CB1813" w:rsidP="00980E64">
      <w:pPr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</w:p>
    <w:p w14:paraId="7EC8FFF7" w14:textId="34A1F9BF" w:rsidR="00956477" w:rsidRPr="00CC348B" w:rsidRDefault="00E73C46" w:rsidP="00956477">
      <w:pPr>
        <w:jc w:val="both"/>
        <w:rPr>
          <w:rFonts w:ascii="Century Gothic" w:hAnsi="Century Gothic"/>
          <w:b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b/>
          <w:snapToGrid w:val="0"/>
          <w:sz w:val="22"/>
          <w:szCs w:val="21"/>
          <w:lang w:val="fr-FR"/>
        </w:rPr>
        <w:t>Description de la fonction</w:t>
      </w:r>
      <w:r w:rsidR="001E3241">
        <w:rPr>
          <w:rFonts w:ascii="Century Gothic" w:hAnsi="Century Gothic"/>
          <w:b/>
          <w:snapToGrid w:val="0"/>
          <w:sz w:val="22"/>
          <w:szCs w:val="21"/>
          <w:lang w:val="fr-FR"/>
        </w:rPr>
        <w:t xml:space="preserve"> </w:t>
      </w:r>
      <w:r w:rsidR="002E122B" w:rsidRPr="00CC348B">
        <w:rPr>
          <w:rFonts w:ascii="Century Gothic" w:hAnsi="Century Gothic"/>
          <w:b/>
          <w:snapToGrid w:val="0"/>
          <w:sz w:val="22"/>
          <w:szCs w:val="21"/>
          <w:lang w:val="fr-FR"/>
        </w:rPr>
        <w:t xml:space="preserve">: </w:t>
      </w:r>
    </w:p>
    <w:p w14:paraId="630DA9B6" w14:textId="77777777" w:rsidR="00CC348B" w:rsidRPr="00CC348B" w:rsidRDefault="00CC348B" w:rsidP="00CC348B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snapToGrid w:val="0"/>
          <w:sz w:val="22"/>
          <w:szCs w:val="21"/>
          <w:lang w:val="fr-FR"/>
        </w:rPr>
        <w:t xml:space="preserve">- Pose de canalisations </w:t>
      </w:r>
    </w:p>
    <w:p w14:paraId="1E349212" w14:textId="77777777" w:rsidR="00CC348B" w:rsidRPr="00CC348B" w:rsidRDefault="00CC348B" w:rsidP="00CC348B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snapToGrid w:val="0"/>
          <w:sz w:val="22"/>
          <w:szCs w:val="21"/>
          <w:lang w:val="fr-FR"/>
        </w:rPr>
        <w:t>- Entretien du réseau de canalisations de la commune de La Calamine</w:t>
      </w:r>
    </w:p>
    <w:p w14:paraId="61D4860B" w14:textId="77777777" w:rsidR="00CC348B" w:rsidRPr="00CC348B" w:rsidRDefault="00CC348B" w:rsidP="00CC348B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snapToGrid w:val="0"/>
          <w:sz w:val="22"/>
          <w:szCs w:val="21"/>
          <w:lang w:val="fr-FR"/>
        </w:rPr>
        <w:t>- Travaux d'entretien</w:t>
      </w:r>
    </w:p>
    <w:p w14:paraId="7AF43A65" w14:textId="77777777" w:rsidR="00CC348B" w:rsidRDefault="00CC348B" w:rsidP="00CC348B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snapToGrid w:val="0"/>
          <w:sz w:val="22"/>
          <w:szCs w:val="21"/>
          <w:lang w:val="fr-FR"/>
        </w:rPr>
        <w:t>- Montage de raccordements domestiques, de robinets, etc.</w:t>
      </w:r>
    </w:p>
    <w:p w14:paraId="2D931EFE" w14:textId="77777777" w:rsidR="00D318D2" w:rsidRDefault="00D318D2" w:rsidP="00CC348B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</w:p>
    <w:p w14:paraId="07F931C1" w14:textId="44F6E1F0" w:rsidR="004845E9" w:rsidRPr="00CC348B" w:rsidRDefault="004845E9" w:rsidP="00CC348B">
      <w:pPr>
        <w:jc w:val="both"/>
        <w:rPr>
          <w:rFonts w:ascii="Century Gothic" w:hAnsi="Century Gothic"/>
          <w:b/>
          <w:snapToGrid w:val="0"/>
          <w:sz w:val="22"/>
          <w:szCs w:val="21"/>
          <w:lang w:val="fr-FR"/>
        </w:rPr>
      </w:pPr>
      <w:r w:rsidRPr="00CC348B">
        <w:rPr>
          <w:rFonts w:ascii="Century Gothic" w:hAnsi="Century Gothic"/>
          <w:b/>
          <w:snapToGrid w:val="0"/>
          <w:sz w:val="22"/>
          <w:szCs w:val="21"/>
          <w:lang w:val="fr-FR"/>
        </w:rPr>
        <w:t>Profil</w:t>
      </w:r>
      <w:r w:rsidR="001E3241">
        <w:rPr>
          <w:rFonts w:ascii="Century Gothic" w:hAnsi="Century Gothic"/>
          <w:b/>
          <w:snapToGrid w:val="0"/>
          <w:sz w:val="22"/>
          <w:szCs w:val="21"/>
          <w:lang w:val="fr-FR"/>
        </w:rPr>
        <w:t xml:space="preserve"> </w:t>
      </w:r>
      <w:r w:rsidRPr="00CC348B">
        <w:rPr>
          <w:rFonts w:ascii="Century Gothic" w:hAnsi="Century Gothic"/>
          <w:b/>
          <w:snapToGrid w:val="0"/>
          <w:sz w:val="22"/>
          <w:szCs w:val="21"/>
          <w:lang w:val="fr-FR"/>
        </w:rPr>
        <w:t>:</w:t>
      </w:r>
    </w:p>
    <w:p w14:paraId="01BF1961" w14:textId="77777777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>- expérience professionnelle en tant qu'ouvrier de génie civil (de préférence) (exécution de travaux dans le réseau de canalisations)</w:t>
      </w:r>
    </w:p>
    <w:p w14:paraId="1B3D4B93" w14:textId="4E468DF3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>- Expérience dans la conduite de machines (entre autres mini-pelle)</w:t>
      </w:r>
    </w:p>
    <w:p w14:paraId="1988F5C3" w14:textId="77777777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 xml:space="preserve">- Posséder un permis de conduire de catégorie C (un avantage) </w:t>
      </w:r>
    </w:p>
    <w:p w14:paraId="3648FC87" w14:textId="77777777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>- Discrétion, sens du contact, autonomie et capacité à travailler en équipe</w:t>
      </w:r>
    </w:p>
    <w:p w14:paraId="290C93D9" w14:textId="77777777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>- Connaissance de l'allemand</w:t>
      </w:r>
    </w:p>
    <w:p w14:paraId="6290A646" w14:textId="77777777" w:rsidR="0047406A" w:rsidRPr="0047406A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>- Flexibilité et grande disponibilité, après formation également en astreinte</w:t>
      </w:r>
    </w:p>
    <w:p w14:paraId="7D71F739" w14:textId="71C313E2" w:rsidR="00852C95" w:rsidRDefault="0047406A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  <w:r w:rsidRPr="0047406A">
        <w:rPr>
          <w:rFonts w:ascii="Century Gothic" w:hAnsi="Century Gothic"/>
          <w:snapToGrid w:val="0"/>
          <w:sz w:val="22"/>
          <w:szCs w:val="21"/>
          <w:lang w:val="fr-FR"/>
        </w:rPr>
        <w:t xml:space="preserve">- Disposition à travailler sporadiquement la nuit et le week-end dans le cadre de </w:t>
      </w:r>
      <w:r w:rsidR="001E3241">
        <w:rPr>
          <w:rFonts w:ascii="Century Gothic" w:hAnsi="Century Gothic"/>
          <w:snapToGrid w:val="0"/>
          <w:sz w:val="22"/>
          <w:szCs w:val="21"/>
          <w:lang w:val="fr-FR"/>
        </w:rPr>
        <w:t>services de garde</w:t>
      </w:r>
    </w:p>
    <w:p w14:paraId="4F9C20BF" w14:textId="77777777" w:rsidR="00D318D2" w:rsidRDefault="00D318D2" w:rsidP="00852C95">
      <w:pPr>
        <w:ind w:left="720"/>
        <w:jc w:val="both"/>
        <w:rPr>
          <w:rFonts w:ascii="Century Gothic" w:hAnsi="Century Gothic"/>
          <w:snapToGrid w:val="0"/>
          <w:sz w:val="22"/>
          <w:szCs w:val="21"/>
          <w:lang w:val="fr-FR"/>
        </w:rPr>
      </w:pPr>
    </w:p>
    <w:p w14:paraId="4475E46C" w14:textId="63DEBF02" w:rsidR="00083C81" w:rsidRPr="0047406A" w:rsidRDefault="00DE7658" w:rsidP="0047406A">
      <w:pPr>
        <w:jc w:val="both"/>
        <w:rPr>
          <w:rFonts w:ascii="Century Gothic" w:hAnsi="Century Gothic"/>
          <w:b/>
          <w:sz w:val="22"/>
          <w:szCs w:val="21"/>
          <w:lang w:val="fr-FR"/>
        </w:rPr>
      </w:pPr>
      <w:r w:rsidRPr="00DE7658">
        <w:rPr>
          <w:rFonts w:ascii="Century Gothic" w:hAnsi="Century Gothic"/>
          <w:b/>
          <w:sz w:val="22"/>
          <w:szCs w:val="21"/>
          <w:lang w:val="fr-FR"/>
        </w:rPr>
        <w:t>Nous proposons</w:t>
      </w:r>
      <w:r w:rsidR="001E3241">
        <w:rPr>
          <w:rFonts w:ascii="Century Gothic" w:hAnsi="Century Gothic"/>
          <w:b/>
          <w:sz w:val="22"/>
          <w:szCs w:val="21"/>
          <w:lang w:val="fr-FR"/>
        </w:rPr>
        <w:t xml:space="preserve"> </w:t>
      </w:r>
      <w:r w:rsidR="00303378" w:rsidRPr="0047406A">
        <w:rPr>
          <w:rFonts w:ascii="Century Gothic" w:hAnsi="Century Gothic"/>
          <w:b/>
          <w:sz w:val="22"/>
          <w:szCs w:val="21"/>
          <w:lang w:val="fr-FR"/>
        </w:rPr>
        <w:t>:</w:t>
      </w:r>
    </w:p>
    <w:p w14:paraId="509B3B97" w14:textId="77777777" w:rsidR="005E7638" w:rsidRPr="005E7638" w:rsidRDefault="005E7638" w:rsidP="005E7638">
      <w:pPr>
        <w:widowControl w:val="0"/>
        <w:ind w:left="720"/>
        <w:jc w:val="both"/>
        <w:rPr>
          <w:rFonts w:ascii="Century Gothic" w:hAnsi="Century Gothic"/>
          <w:sz w:val="22"/>
          <w:szCs w:val="21"/>
          <w:lang w:val="fr-FR"/>
        </w:rPr>
      </w:pPr>
      <w:r w:rsidRPr="005E7638">
        <w:rPr>
          <w:rFonts w:ascii="Century Gothic" w:hAnsi="Century Gothic"/>
          <w:sz w:val="22"/>
          <w:szCs w:val="21"/>
          <w:lang w:val="fr-FR"/>
        </w:rPr>
        <w:t>- un emploi d'avenir</w:t>
      </w:r>
    </w:p>
    <w:p w14:paraId="6E49FF1F" w14:textId="77777777" w:rsidR="005E7638" w:rsidRPr="005E7638" w:rsidRDefault="005E7638" w:rsidP="005E7638">
      <w:pPr>
        <w:widowControl w:val="0"/>
        <w:ind w:left="720"/>
        <w:jc w:val="both"/>
        <w:rPr>
          <w:rFonts w:ascii="Century Gothic" w:hAnsi="Century Gothic"/>
          <w:sz w:val="22"/>
          <w:szCs w:val="21"/>
          <w:lang w:val="fr-FR"/>
        </w:rPr>
      </w:pPr>
      <w:r w:rsidRPr="005E7638">
        <w:rPr>
          <w:rFonts w:ascii="Century Gothic" w:hAnsi="Century Gothic"/>
          <w:sz w:val="22"/>
          <w:szCs w:val="21"/>
          <w:lang w:val="fr-FR"/>
        </w:rPr>
        <w:t>- Rémunération équitable et sûre (paiement ponctuel)</w:t>
      </w:r>
    </w:p>
    <w:p w14:paraId="27CD3E5A" w14:textId="77777777" w:rsidR="005E7638" w:rsidRPr="005E7638" w:rsidRDefault="005E7638" w:rsidP="005E7638">
      <w:pPr>
        <w:widowControl w:val="0"/>
        <w:ind w:left="720"/>
        <w:jc w:val="both"/>
        <w:rPr>
          <w:rFonts w:ascii="Century Gothic" w:hAnsi="Century Gothic"/>
          <w:sz w:val="22"/>
          <w:szCs w:val="21"/>
          <w:lang w:val="fr-FR"/>
        </w:rPr>
      </w:pPr>
      <w:r w:rsidRPr="005E7638">
        <w:rPr>
          <w:rFonts w:ascii="Century Gothic" w:hAnsi="Century Gothic"/>
          <w:sz w:val="22"/>
          <w:szCs w:val="21"/>
          <w:lang w:val="fr-FR"/>
        </w:rPr>
        <w:t>- Un bon équilibre entre vie professionnelle et vie familiale</w:t>
      </w:r>
    </w:p>
    <w:p w14:paraId="4D21D194" w14:textId="07A73817" w:rsidR="00033375" w:rsidRDefault="005E7638" w:rsidP="005E7638">
      <w:pPr>
        <w:widowControl w:val="0"/>
        <w:ind w:left="720"/>
        <w:jc w:val="both"/>
        <w:rPr>
          <w:rFonts w:ascii="Century Gothic" w:hAnsi="Century Gothic"/>
          <w:sz w:val="22"/>
          <w:szCs w:val="21"/>
          <w:lang w:val="fr-FR"/>
        </w:rPr>
      </w:pPr>
      <w:r w:rsidRPr="005E7638">
        <w:rPr>
          <w:rFonts w:ascii="Century Gothic" w:hAnsi="Century Gothic"/>
          <w:sz w:val="22"/>
          <w:szCs w:val="21"/>
          <w:lang w:val="fr-FR"/>
        </w:rPr>
        <w:t>- Une activité utile et varié</w:t>
      </w:r>
    </w:p>
    <w:p w14:paraId="0CD86A7A" w14:textId="77777777" w:rsidR="005E7638" w:rsidRPr="005E7638" w:rsidRDefault="005E7638" w:rsidP="005E7638">
      <w:pPr>
        <w:widowControl w:val="0"/>
        <w:jc w:val="both"/>
        <w:rPr>
          <w:rFonts w:ascii="Century Gothic" w:hAnsi="Century Gothic"/>
          <w:snapToGrid w:val="0"/>
          <w:sz w:val="24"/>
          <w:szCs w:val="22"/>
          <w:lang w:val="fr-FR"/>
        </w:rPr>
      </w:pPr>
    </w:p>
    <w:p w14:paraId="1F2956D6" w14:textId="12C0F659" w:rsidR="002D4430" w:rsidRDefault="003B27CE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FR"/>
        </w:rPr>
      </w:pPr>
      <w:r w:rsidRPr="003B27CE">
        <w:rPr>
          <w:rFonts w:ascii="Century Gothic" w:hAnsi="Century Gothic"/>
          <w:snapToGrid w:val="0"/>
          <w:sz w:val="22"/>
          <w:szCs w:val="22"/>
          <w:lang w:val="fr-FR"/>
        </w:rPr>
        <w:t xml:space="preserve">Les candidatures écrites, accompagnées d'un curriculum vitae, d'une lettre de motivation et des diplômes, sont à adresser au Collège communal de La Calamine, </w:t>
      </w:r>
      <w:r w:rsidR="00CA00DC" w:rsidRPr="00CA00DC">
        <w:rPr>
          <w:rFonts w:ascii="Century Gothic" w:hAnsi="Century Gothic"/>
          <w:snapToGrid w:val="0"/>
          <w:sz w:val="22"/>
          <w:szCs w:val="22"/>
          <w:lang w:val="fr-FR"/>
        </w:rPr>
        <w:t>rue de l'église</w:t>
      </w:r>
      <w:r w:rsidRPr="003B27CE">
        <w:rPr>
          <w:rFonts w:ascii="Century Gothic" w:hAnsi="Century Gothic"/>
          <w:snapToGrid w:val="0"/>
          <w:sz w:val="22"/>
          <w:szCs w:val="22"/>
          <w:lang w:val="fr-FR"/>
        </w:rPr>
        <w:t xml:space="preserve"> 31 à 4720 La Calamine, </w:t>
      </w:r>
      <w:r w:rsidRPr="00CA00DC">
        <w:rPr>
          <w:rFonts w:ascii="Century Gothic" w:hAnsi="Century Gothic"/>
          <w:b/>
          <w:bCs/>
          <w:snapToGrid w:val="0"/>
          <w:sz w:val="22"/>
          <w:szCs w:val="22"/>
          <w:lang w:val="fr-FR"/>
        </w:rPr>
        <w:t xml:space="preserve">avant le </w:t>
      </w:r>
      <w:r w:rsidR="00F33412">
        <w:rPr>
          <w:rFonts w:ascii="Century Gothic" w:hAnsi="Century Gothic"/>
          <w:b/>
          <w:bCs/>
          <w:snapToGrid w:val="0"/>
          <w:sz w:val="22"/>
          <w:szCs w:val="22"/>
          <w:lang w:val="fr-FR"/>
        </w:rPr>
        <w:t>05.11.2025</w:t>
      </w:r>
      <w:r w:rsidRPr="003B27CE">
        <w:rPr>
          <w:rFonts w:ascii="Century Gothic" w:hAnsi="Century Gothic"/>
          <w:snapToGrid w:val="0"/>
          <w:sz w:val="22"/>
          <w:szCs w:val="22"/>
          <w:lang w:val="fr-FR"/>
        </w:rPr>
        <w:t>, par mail (personaldienst@kelmis.be), par courrier ou par dépôt au service du personnel (contre accusé de réception).</w:t>
      </w:r>
    </w:p>
    <w:p w14:paraId="2DA43EED" w14:textId="77777777" w:rsidR="003B27CE" w:rsidRPr="003B27CE" w:rsidRDefault="003B27CE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0FF51D5F" w14:textId="65B8349F" w:rsidR="00FF12B1" w:rsidRPr="00B53279" w:rsidRDefault="00B53279" w:rsidP="00FF12B1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FR"/>
        </w:rPr>
      </w:pPr>
      <w:r w:rsidRPr="00B53279">
        <w:rPr>
          <w:rFonts w:ascii="Century Gothic" w:hAnsi="Century Gothic"/>
          <w:snapToGrid w:val="0"/>
          <w:sz w:val="22"/>
          <w:szCs w:val="22"/>
          <w:lang w:val="fr-FR"/>
        </w:rPr>
        <w:t xml:space="preserve">Pour plus d'informations, veuillez contacter le chef du </w:t>
      </w:r>
      <w:r w:rsidR="001E3241">
        <w:rPr>
          <w:rFonts w:ascii="Century Gothic" w:hAnsi="Century Gothic"/>
          <w:snapToGrid w:val="0"/>
          <w:sz w:val="22"/>
          <w:szCs w:val="22"/>
          <w:lang w:val="fr-FR"/>
        </w:rPr>
        <w:t>dépôt communal</w:t>
      </w:r>
      <w:r w:rsidRPr="00B53279">
        <w:rPr>
          <w:rFonts w:ascii="Century Gothic" w:hAnsi="Century Gothic"/>
          <w:snapToGrid w:val="0"/>
          <w:sz w:val="22"/>
          <w:szCs w:val="22"/>
          <w:lang w:val="fr-FR"/>
        </w:rPr>
        <w:t xml:space="preserve"> ou le brigadier-chef du service </w:t>
      </w:r>
      <w:r w:rsidR="001E3241">
        <w:rPr>
          <w:rFonts w:ascii="Century Gothic" w:hAnsi="Century Gothic"/>
          <w:snapToGrid w:val="0"/>
          <w:sz w:val="22"/>
          <w:szCs w:val="22"/>
          <w:lang w:val="fr-FR"/>
        </w:rPr>
        <w:t>eau potable</w:t>
      </w:r>
      <w:r w:rsidRPr="00B53279">
        <w:rPr>
          <w:rFonts w:ascii="Century Gothic" w:hAnsi="Century Gothic"/>
          <w:snapToGrid w:val="0"/>
          <w:sz w:val="22"/>
          <w:szCs w:val="22"/>
          <w:lang w:val="fr-FR"/>
        </w:rPr>
        <w:t xml:space="preserve"> (Patrick KAISER) au</w:t>
      </w:r>
      <w:r w:rsidR="00FF12B1" w:rsidRPr="00980E64">
        <w:rPr>
          <w:rFonts w:ascii="Century Gothic" w:hAnsi="Century Gothic"/>
          <w:sz w:val="22"/>
          <w:szCs w:val="22"/>
        </w:rPr>
        <w:sym w:font="Wingdings" w:char="F028"/>
      </w:r>
      <w:r w:rsidR="00FF12B1" w:rsidRPr="00B53279">
        <w:rPr>
          <w:rFonts w:ascii="Century Gothic" w:hAnsi="Century Gothic"/>
          <w:sz w:val="22"/>
          <w:szCs w:val="22"/>
          <w:lang w:val="fr-FR"/>
        </w:rPr>
        <w:t xml:space="preserve"> 087/65 91 41</w:t>
      </w:r>
    </w:p>
    <w:p w14:paraId="49747FE1" w14:textId="77777777" w:rsidR="00FF12B1" w:rsidRPr="00B53279" w:rsidRDefault="00FF12B1" w:rsidP="00FF12B1">
      <w:pPr>
        <w:widowControl w:val="0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5E100635" w14:textId="77777777" w:rsidR="00542629" w:rsidRPr="001E3241" w:rsidRDefault="00542629">
      <w:pPr>
        <w:rPr>
          <w:rFonts w:ascii="Century Gothic" w:hAnsi="Century Gothic"/>
          <w:sz w:val="22"/>
          <w:szCs w:val="22"/>
          <w:lang w:val="fr-BE"/>
        </w:rPr>
      </w:pPr>
      <w:r w:rsidRPr="001E3241">
        <w:rPr>
          <w:rFonts w:ascii="Century Gothic" w:hAnsi="Century Gothic"/>
          <w:sz w:val="22"/>
          <w:szCs w:val="22"/>
          <w:lang w:val="fr-BE"/>
        </w:rPr>
        <w:br w:type="page"/>
      </w:r>
    </w:p>
    <w:p w14:paraId="155AC7B0" w14:textId="24F820D3" w:rsidR="00055974" w:rsidRPr="00654FF1" w:rsidRDefault="00654FF1" w:rsidP="00055974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654FF1">
        <w:rPr>
          <w:rFonts w:ascii="Century Gothic" w:hAnsi="Century Gothic"/>
          <w:sz w:val="22"/>
          <w:szCs w:val="22"/>
        </w:rPr>
        <w:lastRenderedPageBreak/>
        <w:t>Für die deutsch</w:t>
      </w:r>
      <w:r>
        <w:rPr>
          <w:rFonts w:ascii="Century Gothic" w:hAnsi="Century Gothic"/>
          <w:sz w:val="22"/>
          <w:szCs w:val="22"/>
        </w:rPr>
        <w:t>sprachige</w:t>
      </w:r>
      <w:r w:rsidRPr="00654FF1">
        <w:rPr>
          <w:rFonts w:ascii="Century Gothic" w:hAnsi="Century Gothic"/>
          <w:sz w:val="22"/>
          <w:szCs w:val="22"/>
        </w:rPr>
        <w:t xml:space="preserve"> Version besuchen Sie bitte unsere Website</w:t>
      </w:r>
      <w:r w:rsidR="00055974" w:rsidRPr="00654FF1">
        <w:rPr>
          <w:rFonts w:ascii="Century Gothic" w:hAnsi="Century Gothic"/>
          <w:sz w:val="22"/>
          <w:szCs w:val="22"/>
        </w:rPr>
        <w:t>: www.kelmis.be.</w:t>
      </w:r>
    </w:p>
    <w:p w14:paraId="56AB6275" w14:textId="77777777" w:rsidR="008A71D0" w:rsidRPr="00654FF1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07ED1333" w14:textId="26D06D26" w:rsidR="008A3447" w:rsidRPr="007A65EB" w:rsidRDefault="00F247CA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>La Calamine</w:t>
      </w:r>
      <w:r w:rsidR="00980E64" w:rsidRPr="007A65EB">
        <w:rPr>
          <w:rFonts w:ascii="Century Gothic" w:hAnsi="Century Gothic"/>
          <w:snapToGrid w:val="0"/>
          <w:sz w:val="22"/>
          <w:szCs w:val="22"/>
          <w:lang w:val="fr-FR"/>
        </w:rPr>
        <w:t xml:space="preserve">, </w:t>
      </w: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>le</w:t>
      </w:r>
      <w:r w:rsidR="00980E64" w:rsidRPr="007A65EB">
        <w:rPr>
          <w:rFonts w:ascii="Century Gothic" w:hAnsi="Century Gothic"/>
          <w:snapToGrid w:val="0"/>
          <w:sz w:val="22"/>
          <w:szCs w:val="22"/>
          <w:lang w:val="fr-FR"/>
        </w:rPr>
        <w:t xml:space="preserve"> </w:t>
      </w:r>
      <w:r w:rsidR="00542629">
        <w:rPr>
          <w:rFonts w:ascii="Century Gothic" w:hAnsi="Century Gothic"/>
          <w:snapToGrid w:val="0"/>
          <w:sz w:val="22"/>
          <w:szCs w:val="22"/>
          <w:lang w:val="fr-FR"/>
        </w:rPr>
        <w:t>09.10.2025</w:t>
      </w:r>
    </w:p>
    <w:p w14:paraId="2D064633" w14:textId="77777777" w:rsidR="00A965D6" w:rsidRPr="007A65EB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64BFCE9E" w14:textId="72E531D3" w:rsidR="00A965D6" w:rsidRPr="007A65EB" w:rsidRDefault="00104714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>P</w:t>
      </w:r>
      <w:r w:rsidR="001E3241">
        <w:rPr>
          <w:rFonts w:ascii="Century Gothic" w:hAnsi="Century Gothic"/>
          <w:snapToGrid w:val="0"/>
          <w:sz w:val="22"/>
          <w:szCs w:val="22"/>
          <w:lang w:val="fr-FR"/>
        </w:rPr>
        <w:t>our le</w:t>
      </w:r>
      <w:r w:rsidRPr="007A65EB">
        <w:rPr>
          <w:rFonts w:ascii="Century Gothic" w:hAnsi="Century Gothic"/>
          <w:snapToGrid w:val="0"/>
          <w:sz w:val="22"/>
          <w:szCs w:val="22"/>
          <w:lang w:val="fr-FR"/>
        </w:rPr>
        <w:t xml:space="preserve"> collège communal</w:t>
      </w:r>
      <w:r w:rsidR="001E3241">
        <w:rPr>
          <w:rFonts w:ascii="Century Gothic" w:hAnsi="Century Gothic"/>
          <w:snapToGrid w:val="0"/>
          <w:sz w:val="22"/>
          <w:szCs w:val="22"/>
          <w:lang w:val="fr-FR"/>
        </w:rPr>
        <w:t xml:space="preserve"> </w:t>
      </w:r>
      <w:r w:rsidR="00A965D6" w:rsidRPr="007A65EB">
        <w:rPr>
          <w:rFonts w:ascii="Century Gothic" w:hAnsi="Century Gothic"/>
          <w:snapToGrid w:val="0"/>
          <w:sz w:val="22"/>
          <w:szCs w:val="22"/>
          <w:lang w:val="fr-FR"/>
        </w:rPr>
        <w:t>:</w:t>
      </w:r>
    </w:p>
    <w:p w14:paraId="2D66772A" w14:textId="77777777" w:rsidR="00237A95" w:rsidRPr="007A65EB" w:rsidRDefault="00237A95">
      <w:pPr>
        <w:widowControl w:val="0"/>
        <w:jc w:val="center"/>
        <w:rPr>
          <w:rFonts w:ascii="Century Gothic" w:hAnsi="Century Gothic"/>
          <w:snapToGrid w:val="0"/>
          <w:sz w:val="22"/>
          <w:szCs w:val="22"/>
          <w:lang w:val="fr-FR"/>
        </w:rPr>
      </w:pPr>
    </w:p>
    <w:p w14:paraId="4EF65216" w14:textId="2D867301" w:rsidR="005B5D6E" w:rsidRPr="007A65EB" w:rsidRDefault="00315A6B" w:rsidP="005B5D6E">
      <w:pPr>
        <w:widowControl w:val="0"/>
        <w:tabs>
          <w:tab w:val="left" w:pos="7230"/>
        </w:tabs>
        <w:rPr>
          <w:rFonts w:ascii="Century Gothic" w:hAnsi="Century Gothic"/>
          <w:snapToGrid w:val="0"/>
          <w:lang w:val="fr-FR"/>
        </w:rPr>
      </w:pPr>
      <w:r>
        <w:rPr>
          <w:rFonts w:ascii="Century Gothic" w:hAnsi="Century Gothic"/>
          <w:snapToGrid w:val="0"/>
          <w:lang w:val="fr-FR"/>
        </w:rPr>
        <w:t>L</w:t>
      </w:r>
      <w:r w:rsidR="007A65EB" w:rsidRPr="007A65EB">
        <w:rPr>
          <w:rFonts w:ascii="Century Gothic" w:hAnsi="Century Gothic"/>
          <w:snapToGrid w:val="0"/>
          <w:lang w:val="fr-FR"/>
        </w:rPr>
        <w:t>a directrice générale</w:t>
      </w:r>
      <w:r w:rsidR="008A3447" w:rsidRPr="007A65EB">
        <w:rPr>
          <w:rFonts w:ascii="Century Gothic" w:hAnsi="Century Gothic"/>
          <w:snapToGrid w:val="0"/>
          <w:lang w:val="fr-FR"/>
        </w:rPr>
        <w:t>,</w:t>
      </w:r>
      <w:r w:rsidR="008A3447" w:rsidRPr="007A65EB">
        <w:rPr>
          <w:rFonts w:ascii="Century Gothic" w:hAnsi="Century Gothic"/>
          <w:snapToGrid w:val="0"/>
          <w:lang w:val="fr-FR"/>
        </w:rPr>
        <w:tab/>
      </w:r>
      <w:r>
        <w:rPr>
          <w:rFonts w:ascii="Century Gothic" w:hAnsi="Century Gothic"/>
          <w:snapToGrid w:val="0"/>
          <w:lang w:val="fr-FR"/>
        </w:rPr>
        <w:t xml:space="preserve">        </w:t>
      </w:r>
      <w:r w:rsidR="00E0458E" w:rsidRPr="00E0458E">
        <w:rPr>
          <w:rFonts w:ascii="Century Gothic" w:hAnsi="Century Gothic"/>
          <w:snapToGrid w:val="0"/>
          <w:lang w:val="fr-FR"/>
        </w:rPr>
        <w:t>Le bourgmestre</w:t>
      </w:r>
      <w:r w:rsidR="00932D45" w:rsidRPr="007A65EB">
        <w:rPr>
          <w:rFonts w:ascii="Century Gothic" w:hAnsi="Century Gothic"/>
          <w:snapToGrid w:val="0"/>
          <w:lang w:val="fr-FR"/>
        </w:rPr>
        <w:t>,</w:t>
      </w:r>
      <w:bookmarkStart w:id="0" w:name="OLE_LINK3"/>
      <w:bookmarkStart w:id="1" w:name="OLE_LINK4"/>
    </w:p>
    <w:p w14:paraId="5AB7E8F0" w14:textId="4CDE82B5" w:rsidR="005C16DB" w:rsidRPr="007A65EB" w:rsidRDefault="00856824" w:rsidP="00980E64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2"/>
          <w:szCs w:val="22"/>
        </w:rPr>
      </w:pPr>
      <w:r w:rsidRPr="007A65EB">
        <w:rPr>
          <w:rFonts w:ascii="Century Gothic" w:hAnsi="Century Gothic"/>
          <w:snapToGrid w:val="0"/>
          <w:lang w:val="fr-FR"/>
        </w:rPr>
        <w:t xml:space="preserve">      </w:t>
      </w:r>
      <w:r w:rsidRPr="007A65EB">
        <w:rPr>
          <w:rFonts w:ascii="Century Gothic" w:hAnsi="Century Gothic"/>
          <w:snapToGrid w:val="0"/>
        </w:rPr>
        <w:t>N. WIMMER</w:t>
      </w:r>
      <w:r w:rsidR="008A3447" w:rsidRPr="007A65EB">
        <w:rPr>
          <w:rFonts w:ascii="Century Gothic" w:hAnsi="Century Gothic"/>
          <w:snapToGrid w:val="0"/>
        </w:rPr>
        <w:tab/>
      </w:r>
      <w:r w:rsidR="005B5D6E" w:rsidRPr="007A65EB">
        <w:rPr>
          <w:rFonts w:ascii="Century Gothic" w:hAnsi="Century Gothic"/>
          <w:snapToGrid w:val="0"/>
        </w:rPr>
        <w:t xml:space="preserve">  </w:t>
      </w:r>
      <w:r w:rsidR="00932D45" w:rsidRPr="007A65EB">
        <w:rPr>
          <w:rFonts w:ascii="Century Gothic" w:hAnsi="Century Gothic"/>
          <w:snapToGrid w:val="0"/>
        </w:rPr>
        <w:t xml:space="preserve"> </w:t>
      </w:r>
      <w:r w:rsidR="005B5D6E" w:rsidRPr="007A65EB">
        <w:rPr>
          <w:rFonts w:ascii="Century Gothic" w:hAnsi="Century Gothic"/>
          <w:snapToGrid w:val="0"/>
        </w:rPr>
        <w:t xml:space="preserve"> </w:t>
      </w:r>
      <w:r w:rsidR="00033375" w:rsidRPr="007A65EB">
        <w:rPr>
          <w:rFonts w:ascii="Century Gothic" w:hAnsi="Century Gothic"/>
          <w:snapToGrid w:val="0"/>
        </w:rPr>
        <w:t xml:space="preserve">  </w:t>
      </w:r>
      <w:r w:rsidR="00AB7273" w:rsidRPr="007A65EB">
        <w:rPr>
          <w:rFonts w:ascii="Century Gothic" w:hAnsi="Century Gothic"/>
          <w:snapToGrid w:val="0"/>
        </w:rPr>
        <w:t xml:space="preserve">  </w:t>
      </w:r>
      <w:bookmarkEnd w:id="0"/>
      <w:bookmarkEnd w:id="1"/>
      <w:r w:rsidR="00615CF8" w:rsidRPr="007A65EB">
        <w:rPr>
          <w:rFonts w:ascii="Century Gothic" w:hAnsi="Century Gothic"/>
          <w:snapToGrid w:val="0"/>
        </w:rPr>
        <w:t>D. HILLIGSMANN</w:t>
      </w:r>
    </w:p>
    <w:sectPr w:rsidR="005C16DB" w:rsidRPr="007A65EB" w:rsidSect="008A71D0">
      <w:pgSz w:w="11904" w:h="16834"/>
      <w:pgMar w:top="567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1F84" w14:textId="77777777" w:rsidR="007C0EC0" w:rsidRDefault="007C0EC0">
      <w:r>
        <w:separator/>
      </w:r>
    </w:p>
  </w:endnote>
  <w:endnote w:type="continuationSeparator" w:id="0">
    <w:p w14:paraId="6B26260D" w14:textId="77777777" w:rsidR="007C0EC0" w:rsidRDefault="007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A8CD" w14:textId="77777777" w:rsidR="007C0EC0" w:rsidRDefault="007C0EC0">
      <w:r>
        <w:separator/>
      </w:r>
    </w:p>
  </w:footnote>
  <w:footnote w:type="continuationSeparator" w:id="0">
    <w:p w14:paraId="5A713F20" w14:textId="77777777" w:rsidR="007C0EC0" w:rsidRDefault="007C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60506"/>
    <w:multiLevelType w:val="hybridMultilevel"/>
    <w:tmpl w:val="1A5C8CB6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4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098597468">
    <w:abstractNumId w:val="23"/>
  </w:num>
  <w:num w:numId="2" w16cid:durableId="1977837080">
    <w:abstractNumId w:val="1"/>
  </w:num>
  <w:num w:numId="3" w16cid:durableId="179704148">
    <w:abstractNumId w:val="24"/>
  </w:num>
  <w:num w:numId="4" w16cid:durableId="588197752">
    <w:abstractNumId w:val="16"/>
  </w:num>
  <w:num w:numId="5" w16cid:durableId="759957376">
    <w:abstractNumId w:val="3"/>
  </w:num>
  <w:num w:numId="6" w16cid:durableId="2012564517">
    <w:abstractNumId w:val="22"/>
  </w:num>
  <w:num w:numId="7" w16cid:durableId="372773940">
    <w:abstractNumId w:val="5"/>
  </w:num>
  <w:num w:numId="8" w16cid:durableId="511457627">
    <w:abstractNumId w:val="21"/>
  </w:num>
  <w:num w:numId="9" w16cid:durableId="1803579053">
    <w:abstractNumId w:val="17"/>
  </w:num>
  <w:num w:numId="10" w16cid:durableId="1325401054">
    <w:abstractNumId w:val="6"/>
  </w:num>
  <w:num w:numId="11" w16cid:durableId="1438212028">
    <w:abstractNumId w:val="8"/>
  </w:num>
  <w:num w:numId="12" w16cid:durableId="572592572">
    <w:abstractNumId w:val="9"/>
  </w:num>
  <w:num w:numId="13" w16cid:durableId="1953396767">
    <w:abstractNumId w:val="14"/>
  </w:num>
  <w:num w:numId="14" w16cid:durableId="347949271">
    <w:abstractNumId w:val="4"/>
  </w:num>
  <w:num w:numId="15" w16cid:durableId="758521920">
    <w:abstractNumId w:val="7"/>
  </w:num>
  <w:num w:numId="16" w16cid:durableId="497161521">
    <w:abstractNumId w:val="2"/>
  </w:num>
  <w:num w:numId="17" w16cid:durableId="1364207299">
    <w:abstractNumId w:val="18"/>
  </w:num>
  <w:num w:numId="18" w16cid:durableId="2128040029">
    <w:abstractNumId w:val="19"/>
  </w:num>
  <w:num w:numId="19" w16cid:durableId="1149447044">
    <w:abstractNumId w:val="13"/>
  </w:num>
  <w:num w:numId="20" w16cid:durableId="382682742">
    <w:abstractNumId w:val="11"/>
  </w:num>
  <w:num w:numId="21" w16cid:durableId="1358698361">
    <w:abstractNumId w:val="12"/>
  </w:num>
  <w:num w:numId="22" w16cid:durableId="1622765824">
    <w:abstractNumId w:val="0"/>
  </w:num>
  <w:num w:numId="23" w16cid:durableId="785974065">
    <w:abstractNumId w:val="20"/>
  </w:num>
  <w:num w:numId="24" w16cid:durableId="1732920505">
    <w:abstractNumId w:val="15"/>
  </w:num>
  <w:num w:numId="25" w16cid:durableId="857043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31793"/>
    <w:rsid w:val="00033375"/>
    <w:rsid w:val="00042E10"/>
    <w:rsid w:val="00051767"/>
    <w:rsid w:val="00053877"/>
    <w:rsid w:val="00054851"/>
    <w:rsid w:val="00055974"/>
    <w:rsid w:val="00083C81"/>
    <w:rsid w:val="00084B77"/>
    <w:rsid w:val="000E0FC1"/>
    <w:rsid w:val="000F488C"/>
    <w:rsid w:val="00104714"/>
    <w:rsid w:val="001100C7"/>
    <w:rsid w:val="00132007"/>
    <w:rsid w:val="00132C41"/>
    <w:rsid w:val="001427DB"/>
    <w:rsid w:val="0014683C"/>
    <w:rsid w:val="00146952"/>
    <w:rsid w:val="001731E8"/>
    <w:rsid w:val="0017620C"/>
    <w:rsid w:val="00183A99"/>
    <w:rsid w:val="00186E4A"/>
    <w:rsid w:val="0019088E"/>
    <w:rsid w:val="001B1BAF"/>
    <w:rsid w:val="001C2778"/>
    <w:rsid w:val="001E3241"/>
    <w:rsid w:val="001F2C89"/>
    <w:rsid w:val="00201539"/>
    <w:rsid w:val="00220032"/>
    <w:rsid w:val="00237A95"/>
    <w:rsid w:val="00242715"/>
    <w:rsid w:val="00243A1A"/>
    <w:rsid w:val="0024515B"/>
    <w:rsid w:val="00261DEE"/>
    <w:rsid w:val="002704FD"/>
    <w:rsid w:val="00292EEB"/>
    <w:rsid w:val="002A0679"/>
    <w:rsid w:val="002A092C"/>
    <w:rsid w:val="002A6A89"/>
    <w:rsid w:val="002D15D5"/>
    <w:rsid w:val="002D4430"/>
    <w:rsid w:val="002D4584"/>
    <w:rsid w:val="002E122B"/>
    <w:rsid w:val="002F56E5"/>
    <w:rsid w:val="00303378"/>
    <w:rsid w:val="00306CEA"/>
    <w:rsid w:val="00312239"/>
    <w:rsid w:val="00315A6B"/>
    <w:rsid w:val="00315B04"/>
    <w:rsid w:val="003172C6"/>
    <w:rsid w:val="00321744"/>
    <w:rsid w:val="00325B4E"/>
    <w:rsid w:val="003652FA"/>
    <w:rsid w:val="003751DE"/>
    <w:rsid w:val="00375C3B"/>
    <w:rsid w:val="00392F39"/>
    <w:rsid w:val="00397CAA"/>
    <w:rsid w:val="003A3A97"/>
    <w:rsid w:val="003A664E"/>
    <w:rsid w:val="003B27CE"/>
    <w:rsid w:val="003C2E86"/>
    <w:rsid w:val="003C3022"/>
    <w:rsid w:val="003C62EB"/>
    <w:rsid w:val="003F2741"/>
    <w:rsid w:val="003F6387"/>
    <w:rsid w:val="004058A8"/>
    <w:rsid w:val="00426ACD"/>
    <w:rsid w:val="00431A2E"/>
    <w:rsid w:val="004322D9"/>
    <w:rsid w:val="0045504A"/>
    <w:rsid w:val="00460E46"/>
    <w:rsid w:val="0047406A"/>
    <w:rsid w:val="00483C6C"/>
    <w:rsid w:val="004845E9"/>
    <w:rsid w:val="00497CBA"/>
    <w:rsid w:val="004C4381"/>
    <w:rsid w:val="004E2621"/>
    <w:rsid w:val="004F3BC8"/>
    <w:rsid w:val="005011E4"/>
    <w:rsid w:val="00525CC6"/>
    <w:rsid w:val="00531818"/>
    <w:rsid w:val="00542629"/>
    <w:rsid w:val="00546ACD"/>
    <w:rsid w:val="005821C5"/>
    <w:rsid w:val="005978C6"/>
    <w:rsid w:val="005B38B2"/>
    <w:rsid w:val="005B5D6E"/>
    <w:rsid w:val="005C16DB"/>
    <w:rsid w:val="005D74C7"/>
    <w:rsid w:val="005E7638"/>
    <w:rsid w:val="00606CE9"/>
    <w:rsid w:val="006107A1"/>
    <w:rsid w:val="00615CF8"/>
    <w:rsid w:val="00627A73"/>
    <w:rsid w:val="0063284D"/>
    <w:rsid w:val="006358E4"/>
    <w:rsid w:val="00645385"/>
    <w:rsid w:val="00654FF1"/>
    <w:rsid w:val="006561FD"/>
    <w:rsid w:val="00656806"/>
    <w:rsid w:val="0066075C"/>
    <w:rsid w:val="006747A1"/>
    <w:rsid w:val="006823E9"/>
    <w:rsid w:val="006B5AC3"/>
    <w:rsid w:val="006B5B9D"/>
    <w:rsid w:val="006C2508"/>
    <w:rsid w:val="006C3196"/>
    <w:rsid w:val="006D29FC"/>
    <w:rsid w:val="006E09BD"/>
    <w:rsid w:val="006F2435"/>
    <w:rsid w:val="00704164"/>
    <w:rsid w:val="007245C6"/>
    <w:rsid w:val="00731B36"/>
    <w:rsid w:val="00733814"/>
    <w:rsid w:val="007609F4"/>
    <w:rsid w:val="00764075"/>
    <w:rsid w:val="00781E14"/>
    <w:rsid w:val="007A65EB"/>
    <w:rsid w:val="007B5DA9"/>
    <w:rsid w:val="007C0EC0"/>
    <w:rsid w:val="007C6548"/>
    <w:rsid w:val="007D0ABD"/>
    <w:rsid w:val="007D1D9D"/>
    <w:rsid w:val="007E3408"/>
    <w:rsid w:val="007E7A88"/>
    <w:rsid w:val="008003E1"/>
    <w:rsid w:val="008016EE"/>
    <w:rsid w:val="00811553"/>
    <w:rsid w:val="008137BE"/>
    <w:rsid w:val="008403B2"/>
    <w:rsid w:val="00844AF2"/>
    <w:rsid w:val="00852C95"/>
    <w:rsid w:val="008543E3"/>
    <w:rsid w:val="00855B80"/>
    <w:rsid w:val="00856824"/>
    <w:rsid w:val="00872C38"/>
    <w:rsid w:val="00873094"/>
    <w:rsid w:val="00882948"/>
    <w:rsid w:val="008A3447"/>
    <w:rsid w:val="008A71D0"/>
    <w:rsid w:val="008B3B5C"/>
    <w:rsid w:val="008C2381"/>
    <w:rsid w:val="008C568F"/>
    <w:rsid w:val="008D53DB"/>
    <w:rsid w:val="008E7917"/>
    <w:rsid w:val="00901F8B"/>
    <w:rsid w:val="00915717"/>
    <w:rsid w:val="009219D5"/>
    <w:rsid w:val="00922B39"/>
    <w:rsid w:val="0093223D"/>
    <w:rsid w:val="00932D45"/>
    <w:rsid w:val="0093466B"/>
    <w:rsid w:val="0093787E"/>
    <w:rsid w:val="009522DE"/>
    <w:rsid w:val="00956477"/>
    <w:rsid w:val="009655E5"/>
    <w:rsid w:val="00980E64"/>
    <w:rsid w:val="009835B5"/>
    <w:rsid w:val="00986577"/>
    <w:rsid w:val="00994E9B"/>
    <w:rsid w:val="009A5A6D"/>
    <w:rsid w:val="009C5F8C"/>
    <w:rsid w:val="009C6B11"/>
    <w:rsid w:val="009D1A43"/>
    <w:rsid w:val="009E0190"/>
    <w:rsid w:val="009F27FD"/>
    <w:rsid w:val="00A10650"/>
    <w:rsid w:val="00A27E1E"/>
    <w:rsid w:val="00A36EC9"/>
    <w:rsid w:val="00A44F9B"/>
    <w:rsid w:val="00A63141"/>
    <w:rsid w:val="00A7426E"/>
    <w:rsid w:val="00A92B27"/>
    <w:rsid w:val="00A965D6"/>
    <w:rsid w:val="00AB7273"/>
    <w:rsid w:val="00AD62EF"/>
    <w:rsid w:val="00AE40C8"/>
    <w:rsid w:val="00B00306"/>
    <w:rsid w:val="00B14F52"/>
    <w:rsid w:val="00B27487"/>
    <w:rsid w:val="00B332D2"/>
    <w:rsid w:val="00B3509C"/>
    <w:rsid w:val="00B47170"/>
    <w:rsid w:val="00B53279"/>
    <w:rsid w:val="00B61A46"/>
    <w:rsid w:val="00B67CD7"/>
    <w:rsid w:val="00B74DC0"/>
    <w:rsid w:val="00BB056B"/>
    <w:rsid w:val="00BC0F8C"/>
    <w:rsid w:val="00BC1FA9"/>
    <w:rsid w:val="00BD6126"/>
    <w:rsid w:val="00BE516C"/>
    <w:rsid w:val="00BF1FB1"/>
    <w:rsid w:val="00BF45AF"/>
    <w:rsid w:val="00C36330"/>
    <w:rsid w:val="00C36CAD"/>
    <w:rsid w:val="00C44E61"/>
    <w:rsid w:val="00C57AAB"/>
    <w:rsid w:val="00C71FD1"/>
    <w:rsid w:val="00C903E7"/>
    <w:rsid w:val="00CA00DC"/>
    <w:rsid w:val="00CB1813"/>
    <w:rsid w:val="00CB6690"/>
    <w:rsid w:val="00CB6E3B"/>
    <w:rsid w:val="00CC348B"/>
    <w:rsid w:val="00CC4DDA"/>
    <w:rsid w:val="00D10B1E"/>
    <w:rsid w:val="00D159C1"/>
    <w:rsid w:val="00D318D2"/>
    <w:rsid w:val="00D40F2F"/>
    <w:rsid w:val="00D42FDD"/>
    <w:rsid w:val="00D50498"/>
    <w:rsid w:val="00D54F83"/>
    <w:rsid w:val="00D5656A"/>
    <w:rsid w:val="00D75101"/>
    <w:rsid w:val="00D77F0C"/>
    <w:rsid w:val="00DA1705"/>
    <w:rsid w:val="00DA760E"/>
    <w:rsid w:val="00DD29F6"/>
    <w:rsid w:val="00DE6145"/>
    <w:rsid w:val="00DE7658"/>
    <w:rsid w:val="00DF0BAF"/>
    <w:rsid w:val="00E0458E"/>
    <w:rsid w:val="00E068A0"/>
    <w:rsid w:val="00E26A67"/>
    <w:rsid w:val="00E3042C"/>
    <w:rsid w:val="00E3175F"/>
    <w:rsid w:val="00E4297F"/>
    <w:rsid w:val="00E560EC"/>
    <w:rsid w:val="00E66A7A"/>
    <w:rsid w:val="00E73C46"/>
    <w:rsid w:val="00E94470"/>
    <w:rsid w:val="00EA1838"/>
    <w:rsid w:val="00EB5FA5"/>
    <w:rsid w:val="00EC45FD"/>
    <w:rsid w:val="00ED4565"/>
    <w:rsid w:val="00EE32ED"/>
    <w:rsid w:val="00EF14B6"/>
    <w:rsid w:val="00EF1D10"/>
    <w:rsid w:val="00EF2C48"/>
    <w:rsid w:val="00F03789"/>
    <w:rsid w:val="00F167DE"/>
    <w:rsid w:val="00F247CA"/>
    <w:rsid w:val="00F33412"/>
    <w:rsid w:val="00F3756F"/>
    <w:rsid w:val="00F43BF9"/>
    <w:rsid w:val="00F44066"/>
    <w:rsid w:val="00F474A4"/>
    <w:rsid w:val="00F7769D"/>
    <w:rsid w:val="00F8382C"/>
    <w:rsid w:val="00FA46BB"/>
    <w:rsid w:val="00FE53CA"/>
    <w:rsid w:val="00FF12B1"/>
    <w:rsid w:val="00FF1DC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FC67"/>
  <w15:docId w15:val="{CAC46608-B182-4BFF-9BB9-9FBAA36C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6485-41DE-4EE0-B5D6-F4340AE9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C33B5-DED0-478A-B15D-DDF790D60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AD107-5D56-40F5-8B5F-2F75AA76C784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customXml/itemProps4.xml><?xml version="1.0" encoding="utf-8"?>
<ds:datastoreItem xmlns:ds="http://schemas.openxmlformats.org/officeDocument/2006/customXml" ds:itemID="{5F177612-F124-4283-BEF9-D7823659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6</cp:revision>
  <cp:lastPrinted>2021-01-14T10:43:00Z</cp:lastPrinted>
  <dcterms:created xsi:type="dcterms:W3CDTF">2025-10-08T06:41:00Z</dcterms:created>
  <dcterms:modified xsi:type="dcterms:W3CDTF">2025-10-15T07:13:00Z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